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06" w:rsidRPr="00133BB4" w:rsidRDefault="007D6806" w:rsidP="007D6806">
      <w:pPr>
        <w:spacing w:line="240" w:lineRule="auto"/>
        <w:rPr>
          <w:b/>
        </w:rPr>
      </w:pP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2372F" w:rsidRPr="006706FD" w:rsidRDefault="0032372F" w:rsidP="0032372F">
      <w:pPr>
        <w:spacing w:before="240" w:line="240" w:lineRule="auto"/>
        <w:jc w:val="center"/>
        <w:rPr>
          <w:b/>
          <w:caps/>
          <w:sz w:val="28"/>
          <w:szCs w:val="28"/>
        </w:rPr>
      </w:pPr>
      <w:r w:rsidRPr="006706FD">
        <w:rPr>
          <w:b/>
          <w:caps/>
          <w:sz w:val="28"/>
          <w:szCs w:val="28"/>
        </w:rPr>
        <w:t>Protokol</w:t>
      </w:r>
    </w:p>
    <w:p w:rsidR="0032372F" w:rsidRPr="006706FD" w:rsidRDefault="0032372F" w:rsidP="0032372F">
      <w:pPr>
        <w:spacing w:line="240" w:lineRule="auto"/>
        <w:jc w:val="center"/>
        <w:rPr>
          <w:b/>
          <w:caps/>
          <w:sz w:val="28"/>
          <w:szCs w:val="28"/>
        </w:rPr>
      </w:pPr>
      <w:r w:rsidRPr="006706FD">
        <w:rPr>
          <w:b/>
          <w:caps/>
          <w:sz w:val="28"/>
          <w:szCs w:val="28"/>
        </w:rPr>
        <w:t xml:space="preserve"> o přijetí studenta na odbornou praxi</w:t>
      </w:r>
    </w:p>
    <w:p w:rsidR="0032372F" w:rsidRPr="006706FD" w:rsidRDefault="0032372F" w:rsidP="0032372F">
      <w:pPr>
        <w:spacing w:line="240" w:lineRule="auto"/>
        <w:jc w:val="center"/>
        <w:rPr>
          <w:sz w:val="24"/>
          <w:szCs w:val="24"/>
        </w:rPr>
      </w:pP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sz w:val="22"/>
          <w:szCs w:val="22"/>
        </w:rPr>
        <w:t>Organizace ..............................................................................................................................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sz w:val="22"/>
          <w:szCs w:val="22"/>
        </w:rPr>
        <w:t>se sídlem ..............................................................................……............................................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sz w:val="22"/>
          <w:szCs w:val="22"/>
        </w:rPr>
        <w:t>zastoupená odborným tutorem.................................................................................................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sz w:val="22"/>
          <w:szCs w:val="22"/>
        </w:rPr>
        <w:t>(dále jen „poskytovatel“)</w:t>
      </w:r>
    </w:p>
    <w:p w:rsidR="0032372F" w:rsidRPr="006706FD" w:rsidRDefault="0032372F" w:rsidP="0032372F">
      <w:pPr>
        <w:jc w:val="center"/>
        <w:rPr>
          <w:b/>
          <w:sz w:val="22"/>
          <w:szCs w:val="22"/>
        </w:rPr>
      </w:pPr>
      <w:r w:rsidRPr="006706FD">
        <w:rPr>
          <w:b/>
          <w:sz w:val="22"/>
          <w:szCs w:val="22"/>
        </w:rPr>
        <w:t>přijímá na odbornou praxi studenta:</w:t>
      </w:r>
    </w:p>
    <w:p w:rsidR="0032372F" w:rsidRPr="006706FD" w:rsidRDefault="0032372F" w:rsidP="0032372F">
      <w:pPr>
        <w:jc w:val="center"/>
        <w:rPr>
          <w:b/>
          <w:sz w:val="22"/>
          <w:szCs w:val="22"/>
        </w:rPr>
      </w:pP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b/>
          <w:sz w:val="22"/>
          <w:szCs w:val="22"/>
        </w:rPr>
        <w:t>Jméno, příjmení, UČO:</w:t>
      </w:r>
      <w:r>
        <w:rPr>
          <w:b/>
          <w:sz w:val="22"/>
          <w:szCs w:val="22"/>
        </w:rPr>
        <w:t xml:space="preserve"> </w:t>
      </w:r>
      <w:r w:rsidRPr="006706FD">
        <w:rPr>
          <w:sz w:val="22"/>
          <w:szCs w:val="22"/>
        </w:rPr>
        <w:t>......................................................................................................................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b/>
          <w:sz w:val="22"/>
          <w:szCs w:val="22"/>
        </w:rPr>
        <w:t>Bydliště:</w:t>
      </w:r>
      <w:r>
        <w:rPr>
          <w:b/>
          <w:sz w:val="22"/>
          <w:szCs w:val="22"/>
        </w:rPr>
        <w:t xml:space="preserve"> </w:t>
      </w:r>
      <w:r w:rsidRPr="006706FD">
        <w:rPr>
          <w:sz w:val="22"/>
          <w:szCs w:val="22"/>
        </w:rPr>
        <w:t>………………………………………………………………………………………….......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32372F">
        <w:rPr>
          <w:b/>
          <w:bCs/>
          <w:sz w:val="22"/>
          <w:szCs w:val="22"/>
        </w:rPr>
        <w:t>S</w:t>
      </w:r>
      <w:r w:rsidRPr="006706FD">
        <w:rPr>
          <w:b/>
          <w:sz w:val="22"/>
          <w:szCs w:val="22"/>
        </w:rPr>
        <w:t>tudijní obor</w:t>
      </w:r>
      <w:r>
        <w:rPr>
          <w:b/>
          <w:sz w:val="22"/>
          <w:szCs w:val="22"/>
        </w:rPr>
        <w:t>/program</w:t>
      </w:r>
      <w:r w:rsidRPr="006706F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6706FD">
        <w:rPr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  <w:proofErr w:type="gramStart"/>
      <w:r w:rsidRPr="006706FD">
        <w:rPr>
          <w:sz w:val="22"/>
          <w:szCs w:val="22"/>
        </w:rPr>
        <w:t>…….</w:t>
      </w:r>
      <w:proofErr w:type="gramEnd"/>
      <w:r w:rsidRPr="006706FD">
        <w:rPr>
          <w:sz w:val="22"/>
          <w:szCs w:val="22"/>
        </w:rPr>
        <w:t>.</w:t>
      </w:r>
    </w:p>
    <w:p w:rsidR="0032372F" w:rsidRPr="006706FD" w:rsidRDefault="0032372F" w:rsidP="0032372F">
      <w:pPr>
        <w:jc w:val="both"/>
        <w:rPr>
          <w:b/>
          <w:sz w:val="22"/>
          <w:szCs w:val="22"/>
        </w:rPr>
      </w:pPr>
      <w:r w:rsidRPr="006706FD">
        <w:rPr>
          <w:b/>
          <w:sz w:val="22"/>
          <w:szCs w:val="22"/>
        </w:rPr>
        <w:t>Praxe proběhne ve dnech:</w:t>
      </w:r>
      <w:r>
        <w:rPr>
          <w:b/>
          <w:sz w:val="22"/>
          <w:szCs w:val="22"/>
        </w:rPr>
        <w:t xml:space="preserve"> </w:t>
      </w:r>
      <w:r w:rsidRPr="006706FD">
        <w:rPr>
          <w:sz w:val="22"/>
          <w:szCs w:val="22"/>
        </w:rPr>
        <w:t>……………………………………………………………………..........</w:t>
      </w:r>
      <w:r w:rsidRPr="006706FD">
        <w:rPr>
          <w:b/>
          <w:sz w:val="22"/>
          <w:szCs w:val="22"/>
        </w:rPr>
        <w:t xml:space="preserve"> 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b/>
          <w:sz w:val="22"/>
          <w:szCs w:val="22"/>
        </w:rPr>
        <w:t>Místo výkonu praxe:</w:t>
      </w:r>
      <w:r>
        <w:rPr>
          <w:b/>
          <w:sz w:val="22"/>
          <w:szCs w:val="22"/>
        </w:rPr>
        <w:t xml:space="preserve"> </w:t>
      </w:r>
      <w:r w:rsidRPr="006706FD">
        <w:rPr>
          <w:sz w:val="22"/>
          <w:szCs w:val="22"/>
        </w:rPr>
        <w:t>…………………………………………………………………………..........</w:t>
      </w:r>
      <w:r>
        <w:rPr>
          <w:sz w:val="22"/>
          <w:szCs w:val="22"/>
        </w:rPr>
        <w:t>.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  <w:r w:rsidRPr="006706FD">
        <w:rPr>
          <w:b/>
          <w:sz w:val="22"/>
          <w:szCs w:val="22"/>
        </w:rPr>
        <w:t>Odborný tutor:</w:t>
      </w:r>
      <w:r>
        <w:rPr>
          <w:b/>
          <w:sz w:val="22"/>
          <w:szCs w:val="22"/>
        </w:rPr>
        <w:t xml:space="preserve"> </w:t>
      </w:r>
      <w:r w:rsidRPr="006706FD">
        <w:rPr>
          <w:sz w:val="22"/>
          <w:szCs w:val="22"/>
        </w:rPr>
        <w:t>…………………………………………………………………………………........</w:t>
      </w:r>
    </w:p>
    <w:p w:rsidR="0032372F" w:rsidRPr="006706FD" w:rsidRDefault="0032372F" w:rsidP="0032372F">
      <w:pPr>
        <w:jc w:val="both"/>
        <w:rPr>
          <w:sz w:val="22"/>
          <w:szCs w:val="22"/>
        </w:rPr>
      </w:pPr>
    </w:p>
    <w:p w:rsidR="0032372F" w:rsidRPr="006706FD" w:rsidRDefault="0032372F" w:rsidP="0032372F">
      <w:pPr>
        <w:spacing w:line="240" w:lineRule="auto"/>
        <w:jc w:val="both"/>
        <w:rPr>
          <w:sz w:val="22"/>
          <w:szCs w:val="22"/>
        </w:rPr>
      </w:pPr>
      <w:r w:rsidRPr="006706FD">
        <w:rPr>
          <w:sz w:val="22"/>
          <w:szCs w:val="22"/>
        </w:rPr>
        <w:t>Student se zavazuje k tomu, že vyvine maximální snahu o naplnění cílů odborné praxe</w:t>
      </w:r>
      <w:r>
        <w:rPr>
          <w:sz w:val="22"/>
          <w:szCs w:val="22"/>
        </w:rPr>
        <w:t>.</w:t>
      </w:r>
      <w:r w:rsidRPr="006706FD">
        <w:rPr>
          <w:sz w:val="22"/>
          <w:szCs w:val="22"/>
        </w:rPr>
        <w:t xml:space="preserve"> Je si vědom své povinnosti respektovat příkazy odborného tutora a vedoucích pracovníků poskytovatele. Zdrží se jakékoliv činnosti, která by mohla poškodit dobré jméno poskytovatele. Pokud se během praxe dostane do kontaktu s důvěrnými informacemi, je povinen zachovávat mlčenlivost.</w:t>
      </w:r>
    </w:p>
    <w:p w:rsidR="0032372F" w:rsidRPr="006706FD" w:rsidRDefault="0032372F" w:rsidP="0032372F">
      <w:pPr>
        <w:spacing w:line="240" w:lineRule="auto"/>
        <w:jc w:val="both"/>
        <w:rPr>
          <w:sz w:val="22"/>
          <w:szCs w:val="22"/>
        </w:rPr>
      </w:pPr>
    </w:p>
    <w:p w:rsidR="0032372F" w:rsidRPr="006706FD" w:rsidRDefault="0032372F" w:rsidP="0032372F">
      <w:pPr>
        <w:spacing w:line="240" w:lineRule="auto"/>
        <w:jc w:val="both"/>
        <w:rPr>
          <w:sz w:val="22"/>
          <w:szCs w:val="22"/>
        </w:rPr>
      </w:pPr>
      <w:r w:rsidRPr="006706FD">
        <w:rPr>
          <w:sz w:val="22"/>
          <w:szCs w:val="22"/>
        </w:rPr>
        <w:t>Poskytovatel se zavazuje k součinnosti směřující k dosažení cíle praxe. V rámci svých možností a vnitřních pravidel fungování umožní studentovi zejména podílet se na spolupráci s vybranými odborníky, konzultovat s pracovníky organizace a poznat činnosti, které poskytovatel zajišťuje.</w:t>
      </w:r>
    </w:p>
    <w:p w:rsidR="0032372F" w:rsidRPr="006706FD" w:rsidRDefault="0032372F" w:rsidP="0032372F">
      <w:pPr>
        <w:spacing w:line="240" w:lineRule="auto"/>
        <w:jc w:val="both"/>
        <w:rPr>
          <w:sz w:val="22"/>
          <w:szCs w:val="22"/>
        </w:rPr>
      </w:pPr>
    </w:p>
    <w:p w:rsidR="0032372F" w:rsidRPr="006706FD" w:rsidRDefault="0032372F" w:rsidP="0032372F">
      <w:pPr>
        <w:spacing w:line="240" w:lineRule="auto"/>
        <w:rPr>
          <w:sz w:val="22"/>
          <w:szCs w:val="22"/>
        </w:rPr>
      </w:pPr>
      <w:r w:rsidRPr="006706FD">
        <w:rPr>
          <w:sz w:val="22"/>
          <w:szCs w:val="22"/>
        </w:rPr>
        <w:t xml:space="preserve">V Brně dne: </w:t>
      </w:r>
    </w:p>
    <w:p w:rsidR="0032372F" w:rsidRPr="006706FD" w:rsidRDefault="0032372F" w:rsidP="0032372F">
      <w:pPr>
        <w:rPr>
          <w:sz w:val="22"/>
          <w:szCs w:val="22"/>
        </w:rPr>
      </w:pPr>
    </w:p>
    <w:p w:rsidR="0032372F" w:rsidRPr="006706FD" w:rsidRDefault="0032372F" w:rsidP="0032372F">
      <w:pPr>
        <w:rPr>
          <w:sz w:val="22"/>
          <w:szCs w:val="22"/>
        </w:rPr>
      </w:pPr>
      <w:r w:rsidRPr="006706FD">
        <w:rPr>
          <w:sz w:val="22"/>
          <w:szCs w:val="22"/>
        </w:rPr>
        <w:t>……………………………….........</w:t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  <w:t xml:space="preserve">                   ……………………………….</w:t>
      </w:r>
    </w:p>
    <w:p w:rsidR="0032372F" w:rsidRPr="006706FD" w:rsidRDefault="0032372F" w:rsidP="0032372F">
      <w:pPr>
        <w:ind w:left="2832" w:hanging="1752"/>
        <w:rPr>
          <w:sz w:val="22"/>
          <w:szCs w:val="22"/>
        </w:rPr>
      </w:pPr>
      <w:r w:rsidRPr="006706FD">
        <w:rPr>
          <w:sz w:val="22"/>
          <w:szCs w:val="22"/>
        </w:rPr>
        <w:t xml:space="preserve">Odborný tutor </w:t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</w:r>
      <w:r w:rsidRPr="006706FD">
        <w:rPr>
          <w:sz w:val="22"/>
          <w:szCs w:val="22"/>
        </w:rPr>
        <w:tab/>
        <w:t xml:space="preserve">Student </w:t>
      </w:r>
    </w:p>
    <w:p w:rsidR="0032372F" w:rsidRPr="006706FD" w:rsidRDefault="0032372F" w:rsidP="0032372F"/>
    <w:p w:rsidR="007D6806" w:rsidRDefault="007D6806" w:rsidP="007D6806">
      <w:pPr>
        <w:rPr>
          <w:sz w:val="24"/>
        </w:rPr>
      </w:pPr>
    </w:p>
    <w:p w:rsidR="00B904AA" w:rsidRPr="00F53B0F" w:rsidRDefault="00B904AA" w:rsidP="00F53B0F">
      <w:pPr>
        <w:pStyle w:val="Funkce"/>
        <w:tabs>
          <w:tab w:val="left" w:pos="2430"/>
        </w:tabs>
      </w:pPr>
    </w:p>
    <w:sectPr w:rsidR="00B904AA" w:rsidRPr="00F53B0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66" w:rsidRDefault="002C3466">
      <w:pPr>
        <w:spacing w:line="240" w:lineRule="auto"/>
      </w:pPr>
      <w:r>
        <w:separator/>
      </w:r>
    </w:p>
  </w:endnote>
  <w:endnote w:type="continuationSeparator" w:id="0">
    <w:p w:rsidR="002C3466" w:rsidRDefault="002C3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2685" id="Přímá spojnice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7D6806">
      <w:t>, Ústav hudební vědy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BA08CC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</w:t>
    </w:r>
    <w:r w:rsidR="00BA08CC">
      <w:rPr>
        <w:rFonts w:cs="Arial"/>
        <w:szCs w:val="14"/>
      </w:rPr>
      <w:t>elefon</w:t>
    </w:r>
    <w:r w:rsidRPr="00102F12">
      <w:rPr>
        <w:rFonts w:cs="Arial"/>
        <w:szCs w:val="14"/>
      </w:rPr>
      <w:t xml:space="preserve">: +420 549 49 </w:t>
    </w:r>
    <w:r w:rsidR="007D6806">
      <w:rPr>
        <w:rFonts w:cs="Arial"/>
        <w:szCs w:val="14"/>
      </w:rPr>
      <w:t>4770</w:t>
    </w:r>
    <w:r w:rsidRPr="00102F12">
      <w:rPr>
        <w:rFonts w:cs="Arial"/>
        <w:szCs w:val="14"/>
      </w:rPr>
      <w:t>, E</w:t>
    </w:r>
    <w:r w:rsidR="00BA08CC">
      <w:rPr>
        <w:rFonts w:cs="Arial"/>
        <w:szCs w:val="14"/>
      </w:rPr>
      <w:t>-mail</w:t>
    </w:r>
    <w:r w:rsidRPr="00102F12">
      <w:rPr>
        <w:rFonts w:cs="Arial"/>
        <w:szCs w:val="14"/>
      </w:rPr>
      <w:t xml:space="preserve">: </w:t>
    </w:r>
    <w:hyperlink r:id="rId1" w:history="1">
      <w:r w:rsidR="007D6806" w:rsidRPr="004F007B">
        <w:rPr>
          <w:rStyle w:val="Hypertextovodkaz"/>
          <w:rFonts w:cs="Arial"/>
          <w:szCs w:val="14"/>
        </w:rPr>
        <w:t>macek@phil.muni.cz</w:t>
      </w:r>
    </w:hyperlink>
    <w:r w:rsidRPr="00102F12">
      <w:rPr>
        <w:rFonts w:cs="Arial"/>
        <w:szCs w:val="14"/>
      </w:rPr>
      <w:t>,</w:t>
    </w:r>
    <w:r w:rsidR="007D6806">
      <w:rPr>
        <w:rFonts w:cs="Arial"/>
        <w:szCs w:val="14"/>
      </w:rPr>
      <w:t xml:space="preserve"> </w:t>
    </w:r>
    <w:proofErr w:type="gramStart"/>
    <w:r w:rsidR="00BA08CC">
      <w:rPr>
        <w:rFonts w:cs="Arial"/>
        <w:szCs w:val="14"/>
      </w:rPr>
      <w:t>Web</w:t>
    </w:r>
    <w:proofErr w:type="gramEnd"/>
    <w:r w:rsidR="00BA08CC">
      <w:rPr>
        <w:rFonts w:cs="Arial"/>
        <w:szCs w:val="14"/>
      </w:rPr>
      <w:t xml:space="preserve">: </w:t>
    </w:r>
    <w:r w:rsidR="007D6806">
      <w:rPr>
        <w:rFonts w:cs="Arial"/>
        <w:szCs w:val="14"/>
      </w:rPr>
      <w:t>music.</w:t>
    </w:r>
    <w:r w:rsidRPr="00102F12">
      <w:rPr>
        <w:rFonts w:cs="Arial"/>
        <w:szCs w:val="14"/>
      </w:rPr>
      <w:t>phil.muni.cz</w:t>
    </w:r>
  </w:p>
  <w:p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66" w:rsidRDefault="002C3466">
      <w:pPr>
        <w:spacing w:line="240" w:lineRule="auto"/>
      </w:pPr>
      <w:r>
        <w:separator/>
      </w:r>
    </w:p>
  </w:footnote>
  <w:footnote w:type="continuationSeparator" w:id="0">
    <w:p w:rsidR="002C3466" w:rsidRDefault="002C3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A96C" id="Přímá spojnice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3466"/>
    <w:rsid w:val="002D69EE"/>
    <w:rsid w:val="002E764E"/>
    <w:rsid w:val="00304F72"/>
    <w:rsid w:val="00310D63"/>
    <w:rsid w:val="0032372F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14855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D370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223D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CAF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1FEF"/>
  <w15:docId w15:val="{3EF7B89A-3EC2-DD40-A210-86BC57C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ek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_imac/Documents/Dokumenty%20-%20Petr%20-%20iMac%20home/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E49F-5E92-C342-94D9-F9CD3CBB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arts_univerzalni_dopis_cz_barva.dotx</Template>
  <TotalTime>3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Macek</dc:creator>
  <cp:lastModifiedBy>Petr Macek</cp:lastModifiedBy>
  <cp:revision>3</cp:revision>
  <cp:lastPrinted>2015-11-17T21:26:00Z</cp:lastPrinted>
  <dcterms:created xsi:type="dcterms:W3CDTF">2019-09-22T19:12:00Z</dcterms:created>
  <dcterms:modified xsi:type="dcterms:W3CDTF">2019-09-22T19:14:00Z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